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C7C5D" w14:textId="54E4E009" w:rsidR="00BB1E99" w:rsidRDefault="00BB1E99" w:rsidP="00BB1E99">
      <w:pPr>
        <w:spacing w:after="200" w:line="360" w:lineRule="auto"/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/>
          <w:u w:val="single"/>
          <w:lang w:eastAsia="en-US"/>
        </w:rPr>
        <w:t xml:space="preserve">Zaproszenie  do zapytania cenowego </w:t>
      </w:r>
      <w:r>
        <w:rPr>
          <w:rFonts w:eastAsiaTheme="minorHAnsi"/>
          <w:b/>
          <w:u w:val="single"/>
          <w:lang w:eastAsia="en-US"/>
        </w:rPr>
        <w:br/>
      </w:r>
    </w:p>
    <w:p w14:paraId="604EBA3B" w14:textId="15B32F2F" w:rsidR="00BB1E99" w:rsidRDefault="00BB1E99" w:rsidP="00BB1E99">
      <w:pPr>
        <w:pStyle w:val="Akapitzlist"/>
        <w:spacing w:after="200" w:line="360" w:lineRule="auto"/>
        <w:ind w:left="-434"/>
        <w:rPr>
          <w:rFonts w:eastAsiaTheme="minorHAnsi"/>
          <w:b/>
          <w:lang w:eastAsia="en-US"/>
        </w:rPr>
      </w:pPr>
      <w:r>
        <w:rPr>
          <w:rFonts w:eastAsiaTheme="minorHAnsi"/>
          <w:bCs/>
          <w:lang w:eastAsia="en-US"/>
        </w:rPr>
        <w:t xml:space="preserve">                         Samodzielny Publiczny Zakład Opieki Zdrowotnej w Augustowie, 16-300 Augustów , ul. Szpitalna 12  zaprasza do składania ofert na </w:t>
      </w:r>
      <w:r w:rsidRPr="00540D02">
        <w:rPr>
          <w:rFonts w:eastAsiaTheme="minorHAnsi"/>
          <w:b/>
          <w:lang w:eastAsia="en-US"/>
        </w:rPr>
        <w:t>Wykonanie kompleksowego czyszczenia i dezynfekcji kanałów wentylacyjnych  oraz  central wentylacyjno-klimatyzacyjnych w budynk</w:t>
      </w:r>
      <w:r>
        <w:rPr>
          <w:rFonts w:eastAsiaTheme="minorHAnsi"/>
          <w:b/>
          <w:lang w:eastAsia="en-US"/>
        </w:rPr>
        <w:t>u SP ZOZ w Augustowie – Blok Operacyjny  2023</w:t>
      </w:r>
    </w:p>
    <w:p w14:paraId="0281D236" w14:textId="6B739907" w:rsidR="00BB1E99" w:rsidRPr="00BB1E99" w:rsidRDefault="00BB1E99" w:rsidP="00BB1E99">
      <w:pPr>
        <w:shd w:val="clear" w:color="auto" w:fill="FFFFFF"/>
        <w:rPr>
          <w:color w:val="333333"/>
        </w:rPr>
      </w:pPr>
    </w:p>
    <w:p w14:paraId="07337A53" w14:textId="3BC1A5A6" w:rsidR="00BB1E99" w:rsidRPr="00BB1E99" w:rsidRDefault="00BB1E99" w:rsidP="00BB1E99">
      <w:pPr>
        <w:pStyle w:val="Akapitzlist"/>
        <w:spacing w:after="200" w:line="360" w:lineRule="auto"/>
        <w:ind w:left="-434"/>
        <w:rPr>
          <w:rFonts w:eastAsiaTheme="minorHAnsi"/>
          <w:b/>
          <w:lang w:eastAsia="en-US"/>
        </w:rPr>
      </w:pPr>
      <w:r w:rsidRPr="00BB1E99">
        <w:rPr>
          <w:color w:val="333333"/>
        </w:rPr>
        <w:t>1.   Zamawiający  – Samodzielny  Publiczny Zakład   Opieki Zdrowotnej w Augustowie , ul. Szpitalna 12 ,16-300 Augustów  .</w:t>
      </w:r>
      <w:r w:rsidRPr="00BB1E99">
        <w:rPr>
          <w:color w:val="333333"/>
        </w:rPr>
        <w:br/>
        <w:t>2. Przedmiot zamówienia:  </w:t>
      </w:r>
      <w:r>
        <w:rPr>
          <w:color w:val="333333"/>
        </w:rPr>
        <w:br/>
      </w:r>
      <w:r w:rsidRPr="00540D02">
        <w:rPr>
          <w:rFonts w:eastAsiaTheme="minorHAnsi"/>
          <w:b/>
          <w:lang w:eastAsia="en-US"/>
        </w:rPr>
        <w:t>Wykonanie kompleksowego czyszczenia i dezynfekcji kanałów wentylacyjnych  oraz  central wentylacyjno-klimatyzacyjnych</w:t>
      </w:r>
      <w:r>
        <w:rPr>
          <w:rFonts w:eastAsiaTheme="minorHAnsi"/>
          <w:b/>
          <w:lang w:eastAsia="en-US"/>
        </w:rPr>
        <w:t xml:space="preserve"> szt. 4 </w:t>
      </w:r>
      <w:r w:rsidRPr="00540D02">
        <w:rPr>
          <w:rFonts w:eastAsiaTheme="minorHAnsi"/>
          <w:b/>
          <w:lang w:eastAsia="en-US"/>
        </w:rPr>
        <w:t xml:space="preserve"> w budynk</w:t>
      </w:r>
      <w:r>
        <w:rPr>
          <w:rFonts w:eastAsiaTheme="minorHAnsi"/>
          <w:b/>
          <w:lang w:eastAsia="en-US"/>
        </w:rPr>
        <w:t>u SP ZOZ w Augustowie – Blok Operacyjny  2023</w:t>
      </w:r>
      <w:r w:rsidRPr="00BB1E99">
        <w:rPr>
          <w:b/>
          <w:bCs/>
          <w:color w:val="333333"/>
        </w:rPr>
        <w:t>                                                                                                       </w:t>
      </w:r>
    </w:p>
    <w:p w14:paraId="5CE88549" w14:textId="1B53F07C" w:rsidR="00BB1E99" w:rsidRPr="00BB1E99" w:rsidRDefault="00BB1E99" w:rsidP="00BB1E99">
      <w:pPr>
        <w:shd w:val="clear" w:color="auto" w:fill="FFFFFF"/>
        <w:spacing w:after="360"/>
        <w:rPr>
          <w:color w:val="333333"/>
        </w:rPr>
      </w:pPr>
      <w:r w:rsidRPr="00BB1E99">
        <w:rPr>
          <w:color w:val="333333"/>
        </w:rPr>
        <w:t xml:space="preserve">3. Termin realizacji zamówienia – od </w:t>
      </w:r>
      <w:r>
        <w:rPr>
          <w:color w:val="333333"/>
        </w:rPr>
        <w:t>25</w:t>
      </w:r>
      <w:r w:rsidRPr="00BB1E99">
        <w:rPr>
          <w:color w:val="333333"/>
        </w:rPr>
        <w:t>.0</w:t>
      </w:r>
      <w:r>
        <w:rPr>
          <w:color w:val="333333"/>
        </w:rPr>
        <w:t>9</w:t>
      </w:r>
      <w:r w:rsidRPr="00BB1E99">
        <w:rPr>
          <w:color w:val="333333"/>
        </w:rPr>
        <w:t xml:space="preserve">.2023r do </w:t>
      </w:r>
      <w:r>
        <w:rPr>
          <w:color w:val="333333"/>
        </w:rPr>
        <w:t>13</w:t>
      </w:r>
      <w:r w:rsidRPr="00BB1E99">
        <w:rPr>
          <w:color w:val="333333"/>
        </w:rPr>
        <w:t>.</w:t>
      </w:r>
      <w:r>
        <w:rPr>
          <w:color w:val="333333"/>
        </w:rPr>
        <w:t>10</w:t>
      </w:r>
      <w:r w:rsidRPr="00BB1E99">
        <w:rPr>
          <w:color w:val="333333"/>
        </w:rPr>
        <w:t>.2023r.</w:t>
      </w:r>
    </w:p>
    <w:p w14:paraId="5F4E3821" w14:textId="77777777" w:rsidR="00BB1E99" w:rsidRPr="00BB1E99" w:rsidRDefault="00BB1E99" w:rsidP="00BB1E99">
      <w:pPr>
        <w:shd w:val="clear" w:color="auto" w:fill="FFFFFF"/>
        <w:spacing w:after="360" w:line="360" w:lineRule="auto"/>
        <w:rPr>
          <w:color w:val="333333"/>
        </w:rPr>
      </w:pPr>
      <w:r w:rsidRPr="00BB1E99">
        <w:rPr>
          <w:color w:val="333333"/>
        </w:rPr>
        <w:t>4. Miejsce, termin i sposób złożenia oferty – ofertę należy złożyć w nieprzejrzystym opakowaniu/zamkniętej kopercie opatrzonej danymi wykonawcy w siedzibie Zamawiającego:</w:t>
      </w:r>
    </w:p>
    <w:p w14:paraId="7E3D8781" w14:textId="77777777" w:rsidR="00BB1E99" w:rsidRDefault="00BB1E99" w:rsidP="00BB1E99">
      <w:pPr>
        <w:pStyle w:val="Akapitzlist"/>
        <w:spacing w:after="200" w:line="360" w:lineRule="auto"/>
        <w:ind w:left="-434"/>
        <w:rPr>
          <w:rFonts w:eastAsiaTheme="minorHAnsi"/>
          <w:b/>
          <w:lang w:eastAsia="en-US"/>
        </w:rPr>
      </w:pPr>
      <w:r w:rsidRPr="00BB1E99">
        <w:rPr>
          <w:color w:val="333333"/>
        </w:rPr>
        <w:t xml:space="preserve">Samodzielny Publiczny Zakład  Opieki Zdrowotnej w Augustowie </w:t>
      </w:r>
      <w:r w:rsidRPr="00BB1E99">
        <w:rPr>
          <w:color w:val="333333"/>
        </w:rPr>
        <w:br/>
        <w:t>ul. Szpitalna 12 ; 16-300 Augustów ; Sekretariat / BUDYNEK DYREKCJI/                    </w:t>
      </w:r>
      <w:r w:rsidRPr="00BB1E99">
        <w:rPr>
          <w:color w:val="333333"/>
        </w:rPr>
        <w:br/>
        <w:t>Koperta /opakowanie zawierające ofertę musi być oznakowane następująco:</w:t>
      </w:r>
      <w:r w:rsidRPr="00BB1E99">
        <w:rPr>
          <w:color w:val="333333"/>
        </w:rPr>
        <w:br/>
      </w:r>
      <w:r w:rsidRPr="00BB1E99">
        <w:rPr>
          <w:b/>
          <w:bCs/>
          <w:color w:val="333333"/>
        </w:rPr>
        <w:t>„</w:t>
      </w:r>
      <w:r w:rsidRPr="00540D02">
        <w:rPr>
          <w:rFonts w:eastAsiaTheme="minorHAnsi"/>
          <w:b/>
          <w:lang w:eastAsia="en-US"/>
        </w:rPr>
        <w:t>Wykonanie kompleksowego czyszczenia i dezynfekcji kanałów wentylacyjnych  oraz  central wentylacyjno-klimatyzacyjnych w budynk</w:t>
      </w:r>
      <w:r>
        <w:rPr>
          <w:rFonts w:eastAsiaTheme="minorHAnsi"/>
          <w:b/>
          <w:lang w:eastAsia="en-US"/>
        </w:rPr>
        <w:t>u SP ZOZ w Augustowie – Blok Operacyjny  2023</w:t>
      </w:r>
    </w:p>
    <w:p w14:paraId="56CC386E" w14:textId="2B4CDC11" w:rsidR="00BB1E99" w:rsidRPr="00BB1E99" w:rsidRDefault="00BB1E99" w:rsidP="00BB1E99">
      <w:pPr>
        <w:shd w:val="clear" w:color="auto" w:fill="FFFFFF"/>
        <w:spacing w:after="360" w:line="360" w:lineRule="auto"/>
        <w:rPr>
          <w:color w:val="333333"/>
        </w:rPr>
      </w:pPr>
      <w:r w:rsidRPr="00BB1E99">
        <w:rPr>
          <w:color w:val="333333"/>
        </w:rPr>
        <w:t xml:space="preserve">  </w:t>
      </w:r>
      <w:r w:rsidRPr="00BB1E99">
        <w:rPr>
          <w:color w:val="333333"/>
        </w:rPr>
        <w:br/>
        <w:t>Oferty pisemne należy składać  do dnia 1</w:t>
      </w:r>
      <w:r>
        <w:rPr>
          <w:color w:val="333333"/>
        </w:rPr>
        <w:t>5</w:t>
      </w:r>
      <w:r w:rsidRPr="00BB1E99">
        <w:rPr>
          <w:color w:val="333333"/>
        </w:rPr>
        <w:t>.</w:t>
      </w:r>
      <w:r>
        <w:rPr>
          <w:color w:val="333333"/>
        </w:rPr>
        <w:t>09</w:t>
      </w:r>
      <w:r w:rsidRPr="00BB1E99">
        <w:rPr>
          <w:color w:val="333333"/>
        </w:rPr>
        <w:t>. 2023r. do godz. 12.00.</w:t>
      </w:r>
    </w:p>
    <w:p w14:paraId="739DCA1F" w14:textId="63C2ED25" w:rsidR="00BB1E99" w:rsidRPr="00BB1E99" w:rsidRDefault="00BB1E99" w:rsidP="00BB1E99">
      <w:pPr>
        <w:shd w:val="clear" w:color="auto" w:fill="FFFFFF"/>
        <w:spacing w:after="360"/>
        <w:rPr>
          <w:color w:val="333333"/>
        </w:rPr>
      </w:pPr>
      <w:r w:rsidRPr="00BB1E99">
        <w:rPr>
          <w:color w:val="333333"/>
        </w:rPr>
        <w:t>5. Warunki płatności – termin płatności 30 dni od daty wystawienia faktury  na konto bankowe Wykonawcy.</w:t>
      </w:r>
    </w:p>
    <w:p w14:paraId="075FF243" w14:textId="71ED3043" w:rsidR="00BB1E99" w:rsidRPr="00714051" w:rsidRDefault="00BB1E99" w:rsidP="00BB1E99">
      <w:pPr>
        <w:shd w:val="clear" w:color="auto" w:fill="FFFFFF"/>
        <w:spacing w:after="360"/>
        <w:rPr>
          <w:color w:val="5B9BD5" w:themeColor="accent1"/>
        </w:rPr>
      </w:pPr>
      <w:r w:rsidRPr="00BB1E99">
        <w:rPr>
          <w:color w:val="333333"/>
        </w:rPr>
        <w:t>6. Z planowanymi  pracami należy zapoznać się na miejscu.</w:t>
      </w:r>
      <w:r w:rsidRPr="00BB1E99">
        <w:rPr>
          <w:color w:val="333333"/>
        </w:rPr>
        <w:br/>
        <w:t>     </w:t>
      </w:r>
      <w:r w:rsidRPr="00BB1E99">
        <w:rPr>
          <w:color w:val="333333"/>
        </w:rPr>
        <w:br/>
        <w:t>7. Osoba upoważniona do kontaktu z wykonawcami :</w:t>
      </w:r>
      <w:r w:rsidRPr="00BB1E99">
        <w:rPr>
          <w:color w:val="333333"/>
        </w:rPr>
        <w:br/>
        <w:t>Kierownik Działu Technicznego  –  Jerzy  Mazur  tel. 87/ 64544261</w:t>
      </w:r>
      <w:r w:rsidR="00714051">
        <w:rPr>
          <w:color w:val="333333"/>
        </w:rPr>
        <w:t xml:space="preserve">, e-mail; </w:t>
      </w:r>
      <w:r w:rsidR="00714051" w:rsidRPr="00714051">
        <w:rPr>
          <w:color w:val="5B9BD5" w:themeColor="accent1"/>
        </w:rPr>
        <w:t>jerzy.mazur@spzoz.augustow.pl</w:t>
      </w:r>
    </w:p>
    <w:p w14:paraId="06DDB681" w14:textId="77777777" w:rsidR="00BB1E99" w:rsidRPr="00BB1E99" w:rsidRDefault="00BB1E99" w:rsidP="00BB1E99">
      <w:pPr>
        <w:shd w:val="clear" w:color="auto" w:fill="FFFFFF"/>
        <w:spacing w:after="360"/>
        <w:rPr>
          <w:color w:val="333333"/>
        </w:rPr>
      </w:pPr>
      <w:r w:rsidRPr="00BB1E99">
        <w:rPr>
          <w:color w:val="333333"/>
        </w:rPr>
        <w:lastRenderedPageBreak/>
        <w:t>6.Wybór oferty – za ofertę najkorzystniejszą uznana zostanie oferta z najniższą ceną.</w:t>
      </w:r>
    </w:p>
    <w:p w14:paraId="4E042435" w14:textId="6329E33F" w:rsidR="009809D3" w:rsidRPr="00540D02" w:rsidRDefault="00BB1E99" w:rsidP="00BB1E99">
      <w:pPr>
        <w:pStyle w:val="Akapitzlist"/>
        <w:spacing w:after="200" w:line="360" w:lineRule="auto"/>
        <w:ind w:left="-434"/>
        <w:jc w:val="center"/>
        <w:rPr>
          <w:rFonts w:eastAsiaTheme="minorHAnsi"/>
          <w:b/>
          <w:u w:val="single"/>
          <w:lang w:eastAsia="en-US"/>
        </w:rPr>
      </w:pPr>
      <w:r w:rsidRPr="00B36523">
        <w:rPr>
          <w:rFonts w:ascii="Libre Franklin" w:hAnsi="Libre Franklin"/>
          <w:color w:val="333333"/>
        </w:rPr>
        <w:t xml:space="preserve">7.Umowa z wybranym Wykonawcą zostanie podpisana w dniu </w:t>
      </w:r>
      <w:r>
        <w:rPr>
          <w:rFonts w:ascii="Libre Franklin" w:hAnsi="Libre Franklin"/>
          <w:color w:val="333333"/>
        </w:rPr>
        <w:t>………</w:t>
      </w:r>
      <w:r w:rsidRPr="00B36523">
        <w:rPr>
          <w:rFonts w:ascii="Libre Franklin" w:hAnsi="Libre Franklin"/>
          <w:color w:val="333333"/>
        </w:rPr>
        <w:t>.202</w:t>
      </w:r>
      <w:r>
        <w:rPr>
          <w:rFonts w:ascii="Libre Franklin" w:hAnsi="Libre Franklin"/>
          <w:color w:val="333333"/>
        </w:rPr>
        <w:t>3</w:t>
      </w:r>
      <w:r w:rsidRPr="00B36523">
        <w:rPr>
          <w:rFonts w:ascii="Libre Franklin" w:hAnsi="Libre Franklin"/>
          <w:color w:val="333333"/>
        </w:rPr>
        <w:t xml:space="preserve"> r.</w:t>
      </w:r>
      <w:r w:rsidRPr="00B36523">
        <w:rPr>
          <w:rFonts w:ascii="Libre Franklin" w:hAnsi="Libre Franklin"/>
          <w:color w:val="333333"/>
        </w:rPr>
        <w:br/>
        <w:t xml:space="preserve">                                                                                              </w:t>
      </w:r>
      <w:r w:rsidRPr="00B36523">
        <w:rPr>
          <w:rFonts w:ascii="Libre Franklin" w:hAnsi="Libre Franklin"/>
          <w:color w:val="333333"/>
        </w:rPr>
        <w:br/>
      </w:r>
      <w:r w:rsidR="009809D3" w:rsidRPr="00540D02">
        <w:rPr>
          <w:rFonts w:eastAsiaTheme="minorHAnsi"/>
          <w:b/>
          <w:u w:val="single"/>
          <w:lang w:eastAsia="en-US"/>
        </w:rPr>
        <w:t xml:space="preserve"> Opis przedmiotu zamówienia</w:t>
      </w:r>
    </w:p>
    <w:p w14:paraId="0FEDE564" w14:textId="76068070" w:rsidR="009809D3" w:rsidRPr="00540D02" w:rsidRDefault="009809D3" w:rsidP="00A23D50">
      <w:pPr>
        <w:pStyle w:val="Akapitzlist"/>
        <w:spacing w:after="200" w:line="360" w:lineRule="auto"/>
        <w:ind w:left="-434"/>
        <w:jc w:val="both"/>
        <w:rPr>
          <w:rFonts w:eastAsiaTheme="minorHAnsi"/>
          <w:b/>
          <w:lang w:eastAsia="en-US"/>
        </w:rPr>
      </w:pPr>
      <w:r w:rsidRPr="00540D02">
        <w:rPr>
          <w:rFonts w:eastAsiaTheme="minorHAnsi"/>
          <w:b/>
          <w:lang w:eastAsia="en-US"/>
        </w:rPr>
        <w:t>Wykonanie kompleksowego czyszczenia i dezynfekcji kanałów wentylacyjnych  oraz  central wentylacyjno-klimatyzacyjnych w budynk</w:t>
      </w:r>
      <w:r w:rsidR="00F0280E">
        <w:rPr>
          <w:rFonts w:eastAsiaTheme="minorHAnsi"/>
          <w:b/>
          <w:lang w:eastAsia="en-US"/>
        </w:rPr>
        <w:t xml:space="preserve">u SP ZOZ w Augustowie – Blok Operacyjny </w:t>
      </w:r>
      <w:r w:rsidR="00A23D50">
        <w:rPr>
          <w:rFonts w:eastAsiaTheme="minorHAnsi"/>
          <w:b/>
          <w:lang w:eastAsia="en-US"/>
        </w:rPr>
        <w:t xml:space="preserve"> 202</w:t>
      </w:r>
      <w:r w:rsidR="00F0280E">
        <w:rPr>
          <w:rFonts w:eastAsiaTheme="minorHAnsi"/>
          <w:b/>
          <w:lang w:eastAsia="en-US"/>
        </w:rPr>
        <w:t>3</w:t>
      </w:r>
    </w:p>
    <w:p w14:paraId="3485E287" w14:textId="77777777" w:rsidR="009809D3" w:rsidRDefault="009809D3" w:rsidP="009809D3">
      <w:pPr>
        <w:pStyle w:val="Akapitzlist"/>
        <w:spacing w:after="200" w:line="360" w:lineRule="auto"/>
        <w:ind w:left="-434"/>
      </w:pPr>
    </w:p>
    <w:p w14:paraId="0F502D89" w14:textId="77777777" w:rsidR="00A23D50" w:rsidRDefault="00A23D50" w:rsidP="00A23D50">
      <w:pPr>
        <w:pStyle w:val="Akapitzlist"/>
      </w:pPr>
    </w:p>
    <w:p w14:paraId="11EFA81B" w14:textId="77777777" w:rsidR="00A23D50" w:rsidRPr="00567AB3" w:rsidRDefault="00A23D50" w:rsidP="00A23D50">
      <w:pPr>
        <w:spacing w:line="276" w:lineRule="auto"/>
        <w:ind w:left="426" w:hanging="426"/>
        <w:rPr>
          <w:b/>
          <w:u w:val="single"/>
        </w:rPr>
      </w:pPr>
      <w:r w:rsidRPr="00567AB3">
        <w:rPr>
          <w:b/>
          <w:u w:val="single"/>
        </w:rPr>
        <w:t xml:space="preserve">SZCZEGÓŁOWE WYMAGANIA : </w:t>
      </w:r>
    </w:p>
    <w:p w14:paraId="3210C44A" w14:textId="77777777" w:rsidR="00A23D50" w:rsidRPr="00A23D50" w:rsidRDefault="00A23D50" w:rsidP="00A23D50">
      <w:pPr>
        <w:numPr>
          <w:ilvl w:val="0"/>
          <w:numId w:val="16"/>
        </w:numPr>
        <w:spacing w:line="288" w:lineRule="auto"/>
        <w:ind w:left="426" w:hanging="426"/>
        <w:contextualSpacing/>
        <w:jc w:val="both"/>
        <w:rPr>
          <w:rFonts w:eastAsia="Arial Unicode MS"/>
          <w:b/>
          <w:color w:val="000000" w:themeColor="text1"/>
        </w:rPr>
      </w:pPr>
      <w:r w:rsidRPr="00A23D50">
        <w:rPr>
          <w:color w:val="000000" w:themeColor="text1"/>
        </w:rPr>
        <w:t xml:space="preserve">Wszystkie urządzenia, preparaty, środki czyszczące i dezynfekujące, używane przy wykonywaniu powyższych prac muszą spełniać wymogi Unii Europejskiej oraz Państwowego Zakładu Higieny i muszą być dopuszczone do stosowania w przemyśle spożywczym, medycznym oraz we wszystkich obiektach użyteczności publicznej -  konieczność przedłożenia </w:t>
      </w:r>
      <w:r w:rsidRPr="00A23D50">
        <w:t>certyfikatów i atestów środków czyszczących i dezynfekujących przez rozpoczęciem realizacji umowy.</w:t>
      </w:r>
    </w:p>
    <w:p w14:paraId="4847125D" w14:textId="77777777" w:rsidR="00A23D50" w:rsidRPr="00A23D50" w:rsidRDefault="00A23D50" w:rsidP="00A23D50">
      <w:pPr>
        <w:numPr>
          <w:ilvl w:val="0"/>
          <w:numId w:val="16"/>
        </w:numPr>
        <w:spacing w:line="288" w:lineRule="auto"/>
        <w:ind w:left="426" w:hanging="426"/>
        <w:contextualSpacing/>
        <w:jc w:val="both"/>
        <w:rPr>
          <w:rFonts w:eastAsia="Arial Unicode MS"/>
          <w:b/>
          <w:color w:val="000000" w:themeColor="text1"/>
        </w:rPr>
      </w:pPr>
      <w:r w:rsidRPr="00A23D50">
        <w:rPr>
          <w:color w:val="000000" w:themeColor="text1"/>
        </w:rPr>
        <w:t xml:space="preserve">Wykonawca udzieli pisemnej min.12 miesięcznej gwarancji  na wykonane prace, liczonej od daty odbioru zamówienia oraz zobowiąże się do nieodpłatnej naprawy ewentualnych usterek i uszkodzeń powstałych w instalacjach i urządzeniach  czyszczonych przez Wykonawcę. Za powstanie uszkodzeń  lub  usterek nie uznaje się sytuacji ponownego zabrudzenia, po ich uprzednim wyczyszczeniu.    </w:t>
      </w:r>
    </w:p>
    <w:p w14:paraId="69985E90" w14:textId="2E7185BD" w:rsidR="00A23D50" w:rsidRPr="00A23D50" w:rsidRDefault="00A23D50" w:rsidP="00A23D50">
      <w:pPr>
        <w:numPr>
          <w:ilvl w:val="0"/>
          <w:numId w:val="16"/>
        </w:numPr>
        <w:spacing w:line="288" w:lineRule="auto"/>
        <w:ind w:left="426" w:hanging="426"/>
        <w:contextualSpacing/>
        <w:jc w:val="both"/>
        <w:rPr>
          <w:rFonts w:eastAsia="Arial Unicode MS"/>
          <w:b/>
        </w:rPr>
      </w:pPr>
      <w:r w:rsidRPr="00A23D50">
        <w:t xml:space="preserve">Zamawiający informuje, że </w:t>
      </w:r>
      <w:r w:rsidRPr="00A23D50">
        <w:rPr>
          <w:u w:val="single"/>
        </w:rPr>
        <w:t xml:space="preserve">miejsca objęte zakresem zamówienia znajdują się w funkcjonujących obiektach </w:t>
      </w:r>
      <w:r w:rsidR="00F0280E">
        <w:rPr>
          <w:u w:val="single"/>
        </w:rPr>
        <w:t xml:space="preserve">szpitala </w:t>
      </w:r>
      <w:r w:rsidRPr="00A23D50">
        <w:rPr>
          <w:u w:val="single"/>
        </w:rPr>
        <w:t xml:space="preserve"> , </w:t>
      </w:r>
      <w:r w:rsidRPr="00A23D50">
        <w:t>w związku z tym realizacja prac musi być skoord</w:t>
      </w:r>
      <w:r>
        <w:t xml:space="preserve">ynowana z użytkownikiem obiektu </w:t>
      </w:r>
      <w:r w:rsidR="00F0280E">
        <w:t>.</w:t>
      </w:r>
      <w:r w:rsidRPr="00A23D50">
        <w:t xml:space="preserve"> </w:t>
      </w:r>
    </w:p>
    <w:p w14:paraId="15709FEB" w14:textId="77777777" w:rsidR="00A23D50" w:rsidRPr="00A23D50" w:rsidRDefault="00A23D50" w:rsidP="00A23D50">
      <w:pPr>
        <w:numPr>
          <w:ilvl w:val="0"/>
          <w:numId w:val="16"/>
        </w:numPr>
        <w:spacing w:line="288" w:lineRule="auto"/>
        <w:ind w:left="426" w:hanging="426"/>
        <w:contextualSpacing/>
        <w:jc w:val="both"/>
        <w:rPr>
          <w:color w:val="000000" w:themeColor="text1"/>
        </w:rPr>
      </w:pPr>
      <w:r w:rsidRPr="00A23D50">
        <w:rPr>
          <w:color w:val="000000" w:themeColor="text1"/>
        </w:rPr>
        <w:t>Zamawiający wymaga zastosowania urządzeń do mechanicznego bezinwazyjnego czyszczenia kanałów wentylacyjnych z zapisem i podglądem wykonywanych  prac</w:t>
      </w:r>
      <w:r w:rsidR="00986DC2">
        <w:rPr>
          <w:color w:val="000000" w:themeColor="text1"/>
        </w:rPr>
        <w:t xml:space="preserve"> (</w:t>
      </w:r>
      <w:r w:rsidRPr="00A23D50">
        <w:rPr>
          <w:color w:val="000000" w:themeColor="text1"/>
        </w:rPr>
        <w:t xml:space="preserve">przykładowe  urządzenie  </w:t>
      </w:r>
      <w:proofErr w:type="spellStart"/>
      <w:r w:rsidRPr="00A23D50">
        <w:rPr>
          <w:color w:val="000000" w:themeColor="text1"/>
        </w:rPr>
        <w:t>Jetvent</w:t>
      </w:r>
      <w:proofErr w:type="spellEnd"/>
      <w:r w:rsidRPr="00A23D50">
        <w:rPr>
          <w:color w:val="000000" w:themeColor="text1"/>
        </w:rPr>
        <w:t xml:space="preserve"> </w:t>
      </w:r>
      <w:proofErr w:type="spellStart"/>
      <w:r w:rsidRPr="00A23D50">
        <w:rPr>
          <w:color w:val="000000" w:themeColor="text1"/>
        </w:rPr>
        <w:t>Duct</w:t>
      </w:r>
      <w:proofErr w:type="spellEnd"/>
      <w:r w:rsidRPr="00A23D50">
        <w:rPr>
          <w:color w:val="000000" w:themeColor="text1"/>
        </w:rPr>
        <w:t xml:space="preserve"> </w:t>
      </w:r>
      <w:proofErr w:type="spellStart"/>
      <w:r w:rsidRPr="00A23D50">
        <w:rPr>
          <w:color w:val="000000" w:themeColor="text1"/>
        </w:rPr>
        <w:t>Cleaner</w:t>
      </w:r>
      <w:proofErr w:type="spellEnd"/>
      <w:r w:rsidRPr="00A23D50">
        <w:rPr>
          <w:color w:val="000000" w:themeColor="text1"/>
        </w:rPr>
        <w:t xml:space="preserve"> firmy TRIVENTEK</w:t>
      </w:r>
      <w:r w:rsidR="00986DC2">
        <w:rPr>
          <w:color w:val="000000" w:themeColor="text1"/>
        </w:rPr>
        <w:t>)</w:t>
      </w:r>
      <w:r w:rsidRPr="00A23D50">
        <w:rPr>
          <w:color w:val="000000" w:themeColor="text1"/>
        </w:rPr>
        <w:t xml:space="preserve"> oraz szczotki obrotowe nie powodujące uszkodzenia wnętrza kanałów czyszczonych. </w:t>
      </w:r>
    </w:p>
    <w:p w14:paraId="1CB3B98A" w14:textId="77777777" w:rsidR="00A23D50" w:rsidRPr="00A23D50" w:rsidRDefault="00A23D50" w:rsidP="00A23D50">
      <w:pPr>
        <w:numPr>
          <w:ilvl w:val="0"/>
          <w:numId w:val="16"/>
        </w:numPr>
        <w:spacing w:line="288" w:lineRule="auto"/>
        <w:ind w:left="426" w:hanging="426"/>
        <w:contextualSpacing/>
        <w:jc w:val="both"/>
      </w:pPr>
      <w:r w:rsidRPr="00A23D50">
        <w:t xml:space="preserve">Urządzenia do </w:t>
      </w:r>
      <w:r w:rsidRPr="00A23D50">
        <w:rPr>
          <w:shd w:val="clear" w:color="auto" w:fill="FFFFFF"/>
        </w:rPr>
        <w:t>dekontaminacji podczas dezynfekcji muszą być bezpieczne dla urządzeń medycznych, elektrycznych oraz sprzętów laboratoryjnych</w:t>
      </w:r>
      <w:r w:rsidR="00986DC2">
        <w:rPr>
          <w:shd w:val="clear" w:color="auto" w:fill="FFFFFF"/>
        </w:rPr>
        <w:t xml:space="preserve"> (p</w:t>
      </w:r>
      <w:r w:rsidRPr="00A23D50">
        <w:rPr>
          <w:shd w:val="clear" w:color="auto" w:fill="FFFFFF"/>
        </w:rPr>
        <w:t>rzykładowe urządzenie bezinwazyjne  AIRDECON 200</w:t>
      </w:r>
      <w:r w:rsidR="00986DC2">
        <w:rPr>
          <w:shd w:val="clear" w:color="auto" w:fill="FFFFFF"/>
        </w:rPr>
        <w:t>).</w:t>
      </w:r>
    </w:p>
    <w:p w14:paraId="35E19B54" w14:textId="77777777" w:rsidR="00A23D50" w:rsidRDefault="00A23D50" w:rsidP="00A23D50"/>
    <w:p w14:paraId="2B10C833" w14:textId="77777777" w:rsidR="00A23D50" w:rsidRPr="00540D02" w:rsidRDefault="00A23D50" w:rsidP="009809D3">
      <w:pPr>
        <w:pStyle w:val="Akapitzlist"/>
        <w:spacing w:after="200" w:line="360" w:lineRule="auto"/>
        <w:ind w:left="-434"/>
      </w:pPr>
    </w:p>
    <w:p w14:paraId="3DDD0878" w14:textId="4586718B" w:rsidR="00440EC7" w:rsidRPr="00F0280E" w:rsidRDefault="00F0280E" w:rsidP="00986DC2">
      <w:pPr>
        <w:pStyle w:val="Akapitzlist"/>
        <w:numPr>
          <w:ilvl w:val="0"/>
          <w:numId w:val="1"/>
        </w:numPr>
        <w:ind w:left="360"/>
        <w:jc w:val="both"/>
        <w:rPr>
          <w:b/>
          <w:bCs/>
          <w:u w:val="single"/>
        </w:rPr>
      </w:pPr>
      <w:r w:rsidRPr="00F0280E">
        <w:rPr>
          <w:rFonts w:eastAsiaTheme="minorHAnsi"/>
          <w:b/>
          <w:bCs/>
          <w:lang w:eastAsia="en-US"/>
        </w:rPr>
        <w:t>Samodzielny Publiczny Zakład Opieki Zdrowotnej w Augustowie – Blok Operacyjny</w:t>
      </w:r>
      <w:r>
        <w:rPr>
          <w:rFonts w:eastAsiaTheme="minorHAnsi"/>
          <w:b/>
          <w:bCs/>
          <w:lang w:eastAsia="en-US"/>
        </w:rPr>
        <w:t>.</w:t>
      </w:r>
    </w:p>
    <w:p w14:paraId="639AC96B" w14:textId="7CFEFC32" w:rsidR="009809D3" w:rsidRPr="00540D02" w:rsidRDefault="009809D3" w:rsidP="00986DC2">
      <w:pPr>
        <w:pStyle w:val="Akapitzlist"/>
        <w:numPr>
          <w:ilvl w:val="0"/>
          <w:numId w:val="2"/>
        </w:numPr>
        <w:spacing w:after="200"/>
        <w:ind w:left="357" w:hanging="357"/>
        <w:jc w:val="both"/>
      </w:pPr>
      <w:r w:rsidRPr="00540D02">
        <w:rPr>
          <w:rFonts w:eastAsiaTheme="minorHAnsi"/>
          <w:b/>
          <w:lang w:eastAsia="en-US"/>
        </w:rPr>
        <w:t xml:space="preserve">wykonanie kompleksowego czyszczenia i dezynfekcji </w:t>
      </w:r>
      <w:r w:rsidRPr="00540D02">
        <w:t>ok.</w:t>
      </w:r>
      <w:r w:rsidR="00BB1E99">
        <w:t xml:space="preserve"> </w:t>
      </w:r>
      <w:r w:rsidR="00F76E1F">
        <w:rPr>
          <w:b/>
          <w:bCs/>
        </w:rPr>
        <w:t>2</w:t>
      </w:r>
      <w:r w:rsidR="00F0280E" w:rsidRPr="00F0280E">
        <w:rPr>
          <w:b/>
          <w:bCs/>
        </w:rPr>
        <w:t>50</w:t>
      </w:r>
      <w:r w:rsidR="00F0280E">
        <w:t xml:space="preserve"> </w:t>
      </w:r>
      <w:proofErr w:type="spellStart"/>
      <w:r w:rsidRPr="00540D02">
        <w:rPr>
          <w:b/>
        </w:rPr>
        <w:t>mb</w:t>
      </w:r>
      <w:proofErr w:type="spellEnd"/>
      <w:r w:rsidRPr="00540D02">
        <w:rPr>
          <w:b/>
        </w:rPr>
        <w:t xml:space="preserve"> </w:t>
      </w:r>
      <w:r w:rsidRPr="00540D02">
        <w:rPr>
          <w:rFonts w:eastAsiaTheme="minorHAnsi"/>
          <w:b/>
          <w:lang w:eastAsia="en-US"/>
        </w:rPr>
        <w:t xml:space="preserve">kanałów wentylacyjnych  oraz </w:t>
      </w:r>
      <w:r w:rsidR="00F0280E">
        <w:rPr>
          <w:rFonts w:eastAsiaTheme="minorHAnsi"/>
          <w:b/>
          <w:lang w:eastAsia="en-US"/>
        </w:rPr>
        <w:t>4</w:t>
      </w:r>
      <w:r w:rsidRPr="00540D02">
        <w:rPr>
          <w:rFonts w:eastAsiaTheme="minorHAnsi"/>
          <w:b/>
          <w:lang w:eastAsia="en-US"/>
        </w:rPr>
        <w:t xml:space="preserve"> central</w:t>
      </w:r>
      <w:r w:rsidR="00F31054" w:rsidRPr="00540D02">
        <w:rPr>
          <w:rFonts w:eastAsiaTheme="minorHAnsi"/>
          <w:b/>
          <w:lang w:eastAsia="en-US"/>
        </w:rPr>
        <w:t xml:space="preserve"> wentylacyjno-klimatyzacyjnych , </w:t>
      </w:r>
    </w:p>
    <w:p w14:paraId="442E084E" w14:textId="77777777" w:rsidR="009809D3" w:rsidRPr="00540D02" w:rsidRDefault="00F31054" w:rsidP="00986DC2">
      <w:pPr>
        <w:pStyle w:val="Akapitzlist"/>
        <w:spacing w:after="200"/>
        <w:ind w:left="360"/>
        <w:jc w:val="both"/>
        <w:rPr>
          <w:b/>
        </w:rPr>
      </w:pPr>
      <w:r w:rsidRPr="00540D02">
        <w:rPr>
          <w:rFonts w:eastAsiaTheme="minorHAnsi"/>
          <w:b/>
          <w:lang w:eastAsia="en-US"/>
        </w:rPr>
        <w:t>z</w:t>
      </w:r>
      <w:r w:rsidR="009809D3" w:rsidRPr="00540D02">
        <w:rPr>
          <w:rFonts w:eastAsiaTheme="minorHAnsi"/>
          <w:b/>
          <w:lang w:eastAsia="en-US"/>
        </w:rPr>
        <w:t xml:space="preserve">akres prac obejmuje : </w:t>
      </w:r>
    </w:p>
    <w:p w14:paraId="35016A89" w14:textId="77777777"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>inspekcję instalacji wentylacji i klimatyzacji przed czyszczeniem,</w:t>
      </w:r>
    </w:p>
    <w:p w14:paraId="1260C737" w14:textId="77777777"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 xml:space="preserve">zabezpieczenie pomieszczeń, urządzeń oraz wyposażenia przed rozpoczęciem czyszczenia, </w:t>
      </w:r>
    </w:p>
    <w:p w14:paraId="25C73A5C" w14:textId="77777777"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 xml:space="preserve">wykonanie przed i po  czyszczeniu badań mikrobiologicznych czystości kanałów wentylacyjnych w 10 punktach </w:t>
      </w:r>
      <w:r w:rsidRPr="001B6C97">
        <w:t xml:space="preserve">oraz w każdej centrali, </w:t>
      </w:r>
      <w:r w:rsidRPr="00540D02">
        <w:t xml:space="preserve">metodą wymazową w zakresie </w:t>
      </w:r>
      <w:r w:rsidRPr="00540D02">
        <w:lastRenderedPageBreak/>
        <w:t xml:space="preserve">ogólnej liczby bakterii </w:t>
      </w:r>
      <w:proofErr w:type="spellStart"/>
      <w:r w:rsidRPr="00540D02">
        <w:t>psychrofilnych</w:t>
      </w:r>
      <w:proofErr w:type="spellEnd"/>
      <w:r w:rsidRPr="00540D02">
        <w:t xml:space="preserve">, ogólnej liczby bakterii </w:t>
      </w:r>
      <w:proofErr w:type="spellStart"/>
      <w:r w:rsidRPr="00540D02">
        <w:t>mezofilnych</w:t>
      </w:r>
      <w:proofErr w:type="spellEnd"/>
      <w:r w:rsidRPr="00540D02">
        <w:t xml:space="preserve">, liczby gronkowców </w:t>
      </w:r>
      <w:proofErr w:type="spellStart"/>
      <w:r w:rsidRPr="00540D02">
        <w:t>mannitolododatnich</w:t>
      </w:r>
      <w:proofErr w:type="spellEnd"/>
      <w:r w:rsidRPr="00540D02">
        <w:t>, potencjalnie chorobotwórczych, liczby pleśni, liczby drożdży i przekazaniu Zamawiającemu w dniu odbioru przedmiotu umowy wyników badań wykonanych przez  Akredytowane laboratorium mikrobiologiczne.</w:t>
      </w:r>
    </w:p>
    <w:p w14:paraId="6716A9CB" w14:textId="5CF744F1"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 xml:space="preserve">czyszczenie i dezynfekcję preparatem biobójczym kanałów wentylacyjnych i klimatyzacyjnych ok. </w:t>
      </w:r>
      <w:r w:rsidR="00F0280E">
        <w:t xml:space="preserve"> </w:t>
      </w:r>
      <w:r w:rsidR="00F76E1F">
        <w:t>2</w:t>
      </w:r>
      <w:r w:rsidR="00F0280E" w:rsidRPr="00F0280E">
        <w:rPr>
          <w:b/>
          <w:bCs/>
        </w:rPr>
        <w:t>50</w:t>
      </w:r>
      <w:r w:rsidR="00F0280E">
        <w:t xml:space="preserve"> </w:t>
      </w:r>
      <w:proofErr w:type="spellStart"/>
      <w:r w:rsidRPr="00540D02">
        <w:rPr>
          <w:b/>
        </w:rPr>
        <w:t>mb</w:t>
      </w:r>
      <w:proofErr w:type="spellEnd"/>
      <w:r w:rsidRPr="00540D02">
        <w:rPr>
          <w:b/>
        </w:rPr>
        <w:t xml:space="preserve"> </w:t>
      </w:r>
      <w:r w:rsidRPr="00540D02">
        <w:t xml:space="preserve">o różnej średnicy środkiem biobójczym, </w:t>
      </w:r>
    </w:p>
    <w:p w14:paraId="6B7CD0CC" w14:textId="77777777"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>czyszczenie: anemostatów, kierownic, klap ppoż. przepustnic, czerpni powietrza i innych elementów regulacyjnych,</w:t>
      </w:r>
    </w:p>
    <w:p w14:paraId="2E630C36" w14:textId="29085530"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 xml:space="preserve">czyszczenie i dezynfekcję preparatem biobójczym </w:t>
      </w:r>
      <w:r w:rsidR="00F0280E">
        <w:rPr>
          <w:b/>
        </w:rPr>
        <w:t>4</w:t>
      </w:r>
      <w:r w:rsidRPr="00540D02">
        <w:rPr>
          <w:b/>
        </w:rPr>
        <w:t xml:space="preserve"> central</w:t>
      </w:r>
      <w:r w:rsidRPr="00540D02">
        <w:t xml:space="preserve"> wentylacyjno-klimatyzacyjnych obsługujących </w:t>
      </w:r>
      <w:r w:rsidR="00F0280E">
        <w:t xml:space="preserve">Blok Operacyjny </w:t>
      </w:r>
      <w:r w:rsidRPr="00540D02">
        <w:t>, zakres prac obejmuje czyszczenie i dezynfekcję:</w:t>
      </w:r>
    </w:p>
    <w:p w14:paraId="28D82EE3" w14:textId="77777777" w:rsidR="009809D3" w:rsidRPr="00540D02" w:rsidRDefault="009809D3" w:rsidP="00986DC2">
      <w:pPr>
        <w:pStyle w:val="Akapitzlist"/>
        <w:numPr>
          <w:ilvl w:val="0"/>
          <w:numId w:val="4"/>
        </w:numPr>
        <w:ind w:left="981" w:hanging="357"/>
        <w:jc w:val="both"/>
      </w:pPr>
      <w:r w:rsidRPr="00540D02">
        <w:t>wymienników rotacyjnych w centralach,</w:t>
      </w:r>
    </w:p>
    <w:p w14:paraId="088B87F2" w14:textId="77777777" w:rsidR="009809D3" w:rsidRPr="00540D02" w:rsidRDefault="009809D3" w:rsidP="00986DC2">
      <w:pPr>
        <w:pStyle w:val="Akapitzlist"/>
        <w:numPr>
          <w:ilvl w:val="0"/>
          <w:numId w:val="4"/>
        </w:numPr>
        <w:ind w:left="981" w:hanging="357"/>
        <w:jc w:val="both"/>
      </w:pPr>
      <w:r w:rsidRPr="00540D02">
        <w:t xml:space="preserve">sekcji filtracyjnej, </w:t>
      </w:r>
    </w:p>
    <w:p w14:paraId="6BEAFB58" w14:textId="77777777" w:rsidR="009809D3" w:rsidRPr="00540D02" w:rsidRDefault="009809D3" w:rsidP="00986DC2">
      <w:pPr>
        <w:pStyle w:val="Akapitzlist"/>
        <w:numPr>
          <w:ilvl w:val="0"/>
          <w:numId w:val="4"/>
        </w:numPr>
        <w:ind w:left="981" w:hanging="357"/>
        <w:jc w:val="both"/>
      </w:pPr>
      <w:r w:rsidRPr="00540D02">
        <w:t xml:space="preserve">sekcji wentylatora nawiewnego i wywiewnego, </w:t>
      </w:r>
    </w:p>
    <w:p w14:paraId="30B95428" w14:textId="77777777" w:rsidR="009809D3" w:rsidRPr="00540D02" w:rsidRDefault="009809D3" w:rsidP="00986DC2">
      <w:pPr>
        <w:pStyle w:val="Akapitzlist"/>
        <w:numPr>
          <w:ilvl w:val="0"/>
          <w:numId w:val="4"/>
        </w:numPr>
        <w:ind w:left="981" w:hanging="357"/>
        <w:jc w:val="both"/>
      </w:pPr>
      <w:r w:rsidRPr="00540D02">
        <w:t>sekcji chłodnicy i nagrzewnicy,</w:t>
      </w:r>
    </w:p>
    <w:p w14:paraId="50DE5FAB" w14:textId="77777777" w:rsidR="009809D3" w:rsidRPr="00540D02" w:rsidRDefault="009809D3" w:rsidP="00986DC2">
      <w:pPr>
        <w:pStyle w:val="Akapitzlist"/>
        <w:numPr>
          <w:ilvl w:val="0"/>
          <w:numId w:val="4"/>
        </w:numPr>
        <w:ind w:left="981" w:hanging="357"/>
        <w:jc w:val="both"/>
      </w:pPr>
      <w:r w:rsidRPr="00540D02">
        <w:t>mycie i dezynfekcję wszystkich pozostałych sekcji centrali wentylacyjnej ,</w:t>
      </w:r>
    </w:p>
    <w:p w14:paraId="7E08F47D" w14:textId="77777777" w:rsidR="009809D3" w:rsidRPr="00540D02" w:rsidRDefault="009809D3" w:rsidP="00986DC2">
      <w:pPr>
        <w:pStyle w:val="Akapitzlist"/>
        <w:numPr>
          <w:ilvl w:val="0"/>
          <w:numId w:val="4"/>
        </w:numPr>
        <w:ind w:left="981" w:hanging="357"/>
        <w:jc w:val="both"/>
      </w:pPr>
      <w:r w:rsidRPr="00540D02">
        <w:t xml:space="preserve">wymianę filtrów  w centralach ( dostarczonych przez  zamawiającego), </w:t>
      </w:r>
    </w:p>
    <w:p w14:paraId="389869A7" w14:textId="77777777" w:rsidR="009809D3" w:rsidRPr="00540D02" w:rsidRDefault="009809D3" w:rsidP="00986DC2">
      <w:pPr>
        <w:pStyle w:val="Akapitzlist"/>
        <w:numPr>
          <w:ilvl w:val="0"/>
          <w:numId w:val="4"/>
        </w:numPr>
        <w:ind w:left="981" w:hanging="357"/>
        <w:jc w:val="both"/>
      </w:pPr>
      <w:r w:rsidRPr="00540D02">
        <w:t xml:space="preserve">zabezpieczenie silników, siłowników i układów pomiarowych przed zalaniem, </w:t>
      </w:r>
    </w:p>
    <w:p w14:paraId="4A1A0A74" w14:textId="77777777"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 xml:space="preserve">uporządkowanie  terenu prac, wywóz i utylizacja zużytych filtrów i odpadów powstałych w procesie czyszczenia oraz dezynfekcji central i kanałów wentylacyjno- klimatyzacyjnych, </w:t>
      </w:r>
    </w:p>
    <w:p w14:paraId="640FD55C" w14:textId="77777777"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 xml:space="preserve">wykonanie  i przekazanie Zamawiającemu dokumentacji powykonawczej oraz zapisu na płycie CD widoku kanałów przed i po czyszczeniu instalacji w 1 egzemplarzu w wersji papierowej i elektronicznej </w:t>
      </w:r>
    </w:p>
    <w:p w14:paraId="4E7926BA" w14:textId="77777777" w:rsidR="009809D3" w:rsidRPr="00540D02" w:rsidRDefault="009809D3" w:rsidP="00986DC2">
      <w:pPr>
        <w:pStyle w:val="Akapitzlist"/>
        <w:numPr>
          <w:ilvl w:val="0"/>
          <w:numId w:val="3"/>
        </w:numPr>
        <w:ind w:left="641" w:hanging="357"/>
        <w:jc w:val="both"/>
      </w:pPr>
      <w:r w:rsidRPr="00540D02">
        <w:t>przekazanie zamawiającemu  wyników badań mikrobiologicznych.</w:t>
      </w:r>
    </w:p>
    <w:p w14:paraId="18CF9486" w14:textId="77777777" w:rsidR="00435778" w:rsidRPr="0002449B" w:rsidRDefault="00435778" w:rsidP="00540D02">
      <w:pPr>
        <w:rPr>
          <w:sz w:val="28"/>
          <w:szCs w:val="28"/>
        </w:rPr>
      </w:pPr>
    </w:p>
    <w:sectPr w:rsidR="00435778" w:rsidRPr="0002449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0A8E9" w14:textId="77777777" w:rsidR="00581565" w:rsidRDefault="00581565" w:rsidP="00986DC2">
      <w:r>
        <w:separator/>
      </w:r>
    </w:p>
  </w:endnote>
  <w:endnote w:type="continuationSeparator" w:id="0">
    <w:p w14:paraId="7F7BCB70" w14:textId="77777777" w:rsidR="00581565" w:rsidRDefault="00581565" w:rsidP="00986D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re Franklin">
    <w:charset w:val="EE"/>
    <w:family w:val="auto"/>
    <w:pitch w:val="variable"/>
    <w:sig w:usb0="A00000FF" w:usb1="4000205B" w:usb2="00000000" w:usb3="00000000" w:csb0="000001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65908873"/>
      <w:docPartObj>
        <w:docPartGallery w:val="Page Numbers (Bottom of Page)"/>
        <w:docPartUnique/>
      </w:docPartObj>
    </w:sdtPr>
    <w:sdtContent>
      <w:p w14:paraId="7E4D43B8" w14:textId="77777777" w:rsidR="00986DC2" w:rsidRDefault="00986DC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752BD9A2" w14:textId="77777777" w:rsidR="00986DC2" w:rsidRDefault="00986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940F9D" w14:textId="77777777" w:rsidR="00581565" w:rsidRDefault="00581565" w:rsidP="00986DC2">
      <w:r>
        <w:separator/>
      </w:r>
    </w:p>
  </w:footnote>
  <w:footnote w:type="continuationSeparator" w:id="0">
    <w:p w14:paraId="6B2B4530" w14:textId="77777777" w:rsidR="00581565" w:rsidRDefault="00581565" w:rsidP="00986D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1426AA2"/>
    <w:multiLevelType w:val="hybridMultilevel"/>
    <w:tmpl w:val="0874A970"/>
    <w:lvl w:ilvl="0" w:tplc="450A24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513217"/>
    <w:multiLevelType w:val="hybridMultilevel"/>
    <w:tmpl w:val="C6BED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A2025D"/>
    <w:multiLevelType w:val="hybridMultilevel"/>
    <w:tmpl w:val="BB3EAA14"/>
    <w:lvl w:ilvl="0" w:tplc="BAE0BFEE">
      <w:start w:val="1"/>
      <w:numFmt w:val="upperRoman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42A7577"/>
    <w:multiLevelType w:val="hybridMultilevel"/>
    <w:tmpl w:val="40125024"/>
    <w:lvl w:ilvl="0" w:tplc="B1602A24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DC64B5"/>
    <w:multiLevelType w:val="hybridMultilevel"/>
    <w:tmpl w:val="6F162E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C1D75BF"/>
    <w:multiLevelType w:val="hybridMultilevel"/>
    <w:tmpl w:val="CCF0C0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C5D03D7"/>
    <w:multiLevelType w:val="hybridMultilevel"/>
    <w:tmpl w:val="775A219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0CF83F64"/>
    <w:multiLevelType w:val="hybridMultilevel"/>
    <w:tmpl w:val="B0926A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9B6607"/>
    <w:multiLevelType w:val="hybridMultilevel"/>
    <w:tmpl w:val="D82A4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28C4206"/>
    <w:multiLevelType w:val="hybridMultilevel"/>
    <w:tmpl w:val="432A13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8A5B32"/>
    <w:multiLevelType w:val="hybridMultilevel"/>
    <w:tmpl w:val="BA22277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B57039A"/>
    <w:multiLevelType w:val="hybridMultilevel"/>
    <w:tmpl w:val="CE2873F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E94E84"/>
    <w:multiLevelType w:val="hybridMultilevel"/>
    <w:tmpl w:val="A32A0DC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02D21B9"/>
    <w:multiLevelType w:val="hybridMultilevel"/>
    <w:tmpl w:val="EC0E921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8213A80"/>
    <w:multiLevelType w:val="hybridMultilevel"/>
    <w:tmpl w:val="259E6D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2C4F56"/>
    <w:multiLevelType w:val="hybridMultilevel"/>
    <w:tmpl w:val="D32CF42A"/>
    <w:lvl w:ilvl="0" w:tplc="B8C0255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83804E78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9E75E5"/>
    <w:multiLevelType w:val="hybridMultilevel"/>
    <w:tmpl w:val="28BACC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B36D5"/>
    <w:multiLevelType w:val="hybridMultilevel"/>
    <w:tmpl w:val="00EEE79E"/>
    <w:lvl w:ilvl="0" w:tplc="8B6AFC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5110A4D"/>
    <w:multiLevelType w:val="hybridMultilevel"/>
    <w:tmpl w:val="3F2617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6F11A0"/>
    <w:multiLevelType w:val="hybridMultilevel"/>
    <w:tmpl w:val="D5FE2F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734499"/>
    <w:multiLevelType w:val="hybridMultilevel"/>
    <w:tmpl w:val="E45E87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C87319"/>
    <w:multiLevelType w:val="hybridMultilevel"/>
    <w:tmpl w:val="C97C11C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76457A"/>
    <w:multiLevelType w:val="multilevel"/>
    <w:tmpl w:val="40B4C9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25" w15:restartNumberingAfterBreak="0">
    <w:nsid w:val="411458DB"/>
    <w:multiLevelType w:val="hybridMultilevel"/>
    <w:tmpl w:val="21A65E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9C7F7D"/>
    <w:multiLevelType w:val="hybridMultilevel"/>
    <w:tmpl w:val="8326C8B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447A3C23"/>
    <w:multiLevelType w:val="hybridMultilevel"/>
    <w:tmpl w:val="92B22B9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045AC4"/>
    <w:multiLevelType w:val="multilevel"/>
    <w:tmpl w:val="B562E7F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C384BCE"/>
    <w:multiLevelType w:val="multilevel"/>
    <w:tmpl w:val="67E06128"/>
    <w:lvl w:ilvl="0">
      <w:start w:val="1"/>
      <w:numFmt w:val="lowerLetter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ED61CC4"/>
    <w:multiLevelType w:val="hybridMultilevel"/>
    <w:tmpl w:val="92346C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29C6DD1"/>
    <w:multiLevelType w:val="hybridMultilevel"/>
    <w:tmpl w:val="60D411C8"/>
    <w:lvl w:ilvl="0" w:tplc="DBCCC9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4B03C18"/>
    <w:multiLevelType w:val="hybridMultilevel"/>
    <w:tmpl w:val="43F21A38"/>
    <w:lvl w:ilvl="0" w:tplc="3146B02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E13AEA"/>
    <w:multiLevelType w:val="hybridMultilevel"/>
    <w:tmpl w:val="E3BA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E34873"/>
    <w:multiLevelType w:val="hybridMultilevel"/>
    <w:tmpl w:val="3D0662E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64305A58"/>
    <w:multiLevelType w:val="hybridMultilevel"/>
    <w:tmpl w:val="5E0EB05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4375CF4"/>
    <w:multiLevelType w:val="hybridMultilevel"/>
    <w:tmpl w:val="9D401054"/>
    <w:lvl w:ilvl="0" w:tplc="AE6AA76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8E3166B"/>
    <w:multiLevelType w:val="hybridMultilevel"/>
    <w:tmpl w:val="8F923ABE"/>
    <w:lvl w:ilvl="0" w:tplc="7D6862AC">
      <w:start w:val="9"/>
      <w:numFmt w:val="upperRoman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7528D0"/>
    <w:multiLevelType w:val="hybridMultilevel"/>
    <w:tmpl w:val="81F883C6"/>
    <w:lvl w:ilvl="0" w:tplc="6F0C9D4C">
      <w:start w:val="1"/>
      <w:numFmt w:val="ordinal"/>
      <w:lvlText w:val="2.%1"/>
      <w:lvlJc w:val="left"/>
      <w:pPr>
        <w:ind w:left="928" w:hanging="360"/>
      </w:pPr>
      <w:rPr>
        <w:rFonts w:ascii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39" w15:restartNumberingAfterBreak="0">
    <w:nsid w:val="6C80395F"/>
    <w:multiLevelType w:val="hybridMultilevel"/>
    <w:tmpl w:val="FBB02FE0"/>
    <w:lvl w:ilvl="0" w:tplc="04150013">
      <w:start w:val="1"/>
      <w:numFmt w:val="upperRoman"/>
      <w:lvlText w:val="%1."/>
      <w:lvlJc w:val="right"/>
      <w:pPr>
        <w:ind w:left="1003" w:hanging="360"/>
      </w:pPr>
    </w:lvl>
    <w:lvl w:ilvl="1" w:tplc="04150019" w:tentative="1">
      <w:start w:val="1"/>
      <w:numFmt w:val="lowerLetter"/>
      <w:lvlText w:val="%2."/>
      <w:lvlJc w:val="left"/>
      <w:pPr>
        <w:ind w:left="1723" w:hanging="360"/>
      </w:pPr>
    </w:lvl>
    <w:lvl w:ilvl="2" w:tplc="0415001B" w:tentative="1">
      <w:start w:val="1"/>
      <w:numFmt w:val="lowerRoman"/>
      <w:lvlText w:val="%3."/>
      <w:lvlJc w:val="right"/>
      <w:pPr>
        <w:ind w:left="2443" w:hanging="180"/>
      </w:pPr>
    </w:lvl>
    <w:lvl w:ilvl="3" w:tplc="0415000F" w:tentative="1">
      <w:start w:val="1"/>
      <w:numFmt w:val="decimal"/>
      <w:lvlText w:val="%4."/>
      <w:lvlJc w:val="left"/>
      <w:pPr>
        <w:ind w:left="3163" w:hanging="360"/>
      </w:pPr>
    </w:lvl>
    <w:lvl w:ilvl="4" w:tplc="04150019" w:tentative="1">
      <w:start w:val="1"/>
      <w:numFmt w:val="lowerLetter"/>
      <w:lvlText w:val="%5."/>
      <w:lvlJc w:val="left"/>
      <w:pPr>
        <w:ind w:left="3883" w:hanging="360"/>
      </w:pPr>
    </w:lvl>
    <w:lvl w:ilvl="5" w:tplc="0415001B" w:tentative="1">
      <w:start w:val="1"/>
      <w:numFmt w:val="lowerRoman"/>
      <w:lvlText w:val="%6."/>
      <w:lvlJc w:val="right"/>
      <w:pPr>
        <w:ind w:left="4603" w:hanging="180"/>
      </w:pPr>
    </w:lvl>
    <w:lvl w:ilvl="6" w:tplc="0415000F" w:tentative="1">
      <w:start w:val="1"/>
      <w:numFmt w:val="decimal"/>
      <w:lvlText w:val="%7."/>
      <w:lvlJc w:val="left"/>
      <w:pPr>
        <w:ind w:left="5323" w:hanging="360"/>
      </w:pPr>
    </w:lvl>
    <w:lvl w:ilvl="7" w:tplc="04150019" w:tentative="1">
      <w:start w:val="1"/>
      <w:numFmt w:val="lowerLetter"/>
      <w:lvlText w:val="%8."/>
      <w:lvlJc w:val="left"/>
      <w:pPr>
        <w:ind w:left="6043" w:hanging="360"/>
      </w:pPr>
    </w:lvl>
    <w:lvl w:ilvl="8" w:tplc="0415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40" w15:restartNumberingAfterBreak="0">
    <w:nsid w:val="6D176B47"/>
    <w:multiLevelType w:val="hybridMultilevel"/>
    <w:tmpl w:val="B0809E64"/>
    <w:lvl w:ilvl="0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04F5569"/>
    <w:multiLevelType w:val="multilevel"/>
    <w:tmpl w:val="CE6448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2" w15:restartNumberingAfterBreak="0">
    <w:nsid w:val="77887644"/>
    <w:multiLevelType w:val="hybridMultilevel"/>
    <w:tmpl w:val="B82AC83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8A94E39"/>
    <w:multiLevelType w:val="hybridMultilevel"/>
    <w:tmpl w:val="5B96EB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C16588"/>
    <w:multiLevelType w:val="hybridMultilevel"/>
    <w:tmpl w:val="C812D9B8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 w15:restartNumberingAfterBreak="0">
    <w:nsid w:val="7C883B02"/>
    <w:multiLevelType w:val="hybridMultilevel"/>
    <w:tmpl w:val="F4B8FF38"/>
    <w:lvl w:ilvl="0" w:tplc="335CBF80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6" w15:restartNumberingAfterBreak="0">
    <w:nsid w:val="7DF32304"/>
    <w:multiLevelType w:val="hybridMultilevel"/>
    <w:tmpl w:val="F16EC8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A12B15"/>
    <w:multiLevelType w:val="hybridMultilevel"/>
    <w:tmpl w:val="1550051E"/>
    <w:lvl w:ilvl="0" w:tplc="87DA4B00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1155871989">
    <w:abstractNumId w:val="39"/>
  </w:num>
  <w:num w:numId="2" w16cid:durableId="304438278">
    <w:abstractNumId w:val="9"/>
  </w:num>
  <w:num w:numId="3" w16cid:durableId="2065835563">
    <w:abstractNumId w:val="7"/>
  </w:num>
  <w:num w:numId="4" w16cid:durableId="43480824">
    <w:abstractNumId w:val="18"/>
  </w:num>
  <w:num w:numId="5" w16cid:durableId="1730500225">
    <w:abstractNumId w:val="27"/>
  </w:num>
  <w:num w:numId="6" w16cid:durableId="1251813371">
    <w:abstractNumId w:val="43"/>
  </w:num>
  <w:num w:numId="7" w16cid:durableId="966279337">
    <w:abstractNumId w:val="2"/>
  </w:num>
  <w:num w:numId="8" w16cid:durableId="1443184621">
    <w:abstractNumId w:val="0"/>
  </w:num>
  <w:num w:numId="9" w16cid:durableId="1630089389">
    <w:abstractNumId w:val="10"/>
  </w:num>
  <w:num w:numId="10" w16cid:durableId="751202426">
    <w:abstractNumId w:val="46"/>
  </w:num>
  <w:num w:numId="11" w16cid:durableId="615989943">
    <w:abstractNumId w:val="12"/>
  </w:num>
  <w:num w:numId="12" w16cid:durableId="1391348828">
    <w:abstractNumId w:val="6"/>
  </w:num>
  <w:num w:numId="13" w16cid:durableId="1807117779">
    <w:abstractNumId w:val="22"/>
  </w:num>
  <w:num w:numId="14" w16cid:durableId="2083679055">
    <w:abstractNumId w:val="33"/>
  </w:num>
  <w:num w:numId="15" w16cid:durableId="227696396">
    <w:abstractNumId w:val="21"/>
  </w:num>
  <w:num w:numId="16" w16cid:durableId="557283093">
    <w:abstractNumId w:val="47"/>
  </w:num>
  <w:num w:numId="17" w16cid:durableId="1860436538">
    <w:abstractNumId w:val="45"/>
  </w:num>
  <w:num w:numId="18" w16cid:durableId="846097179">
    <w:abstractNumId w:val="20"/>
  </w:num>
  <w:num w:numId="19" w16cid:durableId="144325480">
    <w:abstractNumId w:val="38"/>
  </w:num>
  <w:num w:numId="20" w16cid:durableId="1338731837">
    <w:abstractNumId w:val="25"/>
  </w:num>
  <w:num w:numId="21" w16cid:durableId="65035274">
    <w:abstractNumId w:val="3"/>
  </w:num>
  <w:num w:numId="22" w16cid:durableId="421072771">
    <w:abstractNumId w:val="8"/>
  </w:num>
  <w:num w:numId="23" w16cid:durableId="1013066441">
    <w:abstractNumId w:val="26"/>
  </w:num>
  <w:num w:numId="24" w16cid:durableId="314257673">
    <w:abstractNumId w:val="15"/>
  </w:num>
  <w:num w:numId="25" w16cid:durableId="2072996251">
    <w:abstractNumId w:val="19"/>
  </w:num>
  <w:num w:numId="26" w16cid:durableId="917834335">
    <w:abstractNumId w:val="13"/>
  </w:num>
  <w:num w:numId="27" w16cid:durableId="1329095156">
    <w:abstractNumId w:val="31"/>
  </w:num>
  <w:num w:numId="28" w16cid:durableId="958218718">
    <w:abstractNumId w:val="42"/>
  </w:num>
  <w:num w:numId="29" w16cid:durableId="546381236">
    <w:abstractNumId w:val="32"/>
  </w:num>
  <w:num w:numId="30" w16cid:durableId="1394042922">
    <w:abstractNumId w:val="14"/>
  </w:num>
  <w:num w:numId="31" w16cid:durableId="888224211">
    <w:abstractNumId w:val="1"/>
  </w:num>
  <w:num w:numId="32" w16cid:durableId="272909471">
    <w:abstractNumId w:val="4"/>
  </w:num>
  <w:num w:numId="33" w16cid:durableId="1692493402">
    <w:abstractNumId w:val="37"/>
  </w:num>
  <w:num w:numId="34" w16cid:durableId="605507230">
    <w:abstractNumId w:val="36"/>
  </w:num>
  <w:num w:numId="35" w16cid:durableId="1856268467">
    <w:abstractNumId w:val="41"/>
  </w:num>
  <w:num w:numId="36" w16cid:durableId="97334126">
    <w:abstractNumId w:val="24"/>
  </w:num>
  <w:num w:numId="37" w16cid:durableId="142821626">
    <w:abstractNumId w:val="30"/>
  </w:num>
  <w:num w:numId="38" w16cid:durableId="2080712932">
    <w:abstractNumId w:val="23"/>
  </w:num>
  <w:num w:numId="39" w16cid:durableId="1820728481">
    <w:abstractNumId w:val="35"/>
  </w:num>
  <w:num w:numId="40" w16cid:durableId="998464396">
    <w:abstractNumId w:val="44"/>
  </w:num>
  <w:num w:numId="41" w16cid:durableId="922183777">
    <w:abstractNumId w:val="17"/>
  </w:num>
  <w:num w:numId="42" w16cid:durableId="627928613">
    <w:abstractNumId w:val="16"/>
  </w:num>
  <w:num w:numId="43" w16cid:durableId="1466123194">
    <w:abstractNumId w:val="11"/>
  </w:num>
  <w:num w:numId="44" w16cid:durableId="523132042">
    <w:abstractNumId w:val="5"/>
  </w:num>
  <w:num w:numId="45" w16cid:durableId="786972690">
    <w:abstractNumId w:val="34"/>
  </w:num>
  <w:num w:numId="46" w16cid:durableId="1786731248">
    <w:abstractNumId w:val="40"/>
  </w:num>
  <w:num w:numId="47" w16cid:durableId="86970653">
    <w:abstractNumId w:val="29"/>
  </w:num>
  <w:num w:numId="48" w16cid:durableId="140806576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09D3"/>
    <w:rsid w:val="0002297D"/>
    <w:rsid w:val="0002449B"/>
    <w:rsid w:val="000413BD"/>
    <w:rsid w:val="0007495C"/>
    <w:rsid w:val="000967B3"/>
    <w:rsid w:val="00097251"/>
    <w:rsid w:val="000A2E6E"/>
    <w:rsid w:val="000A775B"/>
    <w:rsid w:val="000F2D6D"/>
    <w:rsid w:val="00106392"/>
    <w:rsid w:val="001238A0"/>
    <w:rsid w:val="00142023"/>
    <w:rsid w:val="00147DC1"/>
    <w:rsid w:val="001B6C97"/>
    <w:rsid w:val="001C7BC9"/>
    <w:rsid w:val="001E6109"/>
    <w:rsid w:val="001F6FA0"/>
    <w:rsid w:val="002335CA"/>
    <w:rsid w:val="002E2A83"/>
    <w:rsid w:val="002E5D25"/>
    <w:rsid w:val="00331398"/>
    <w:rsid w:val="003868AE"/>
    <w:rsid w:val="003C38BC"/>
    <w:rsid w:val="003C51F0"/>
    <w:rsid w:val="003C6402"/>
    <w:rsid w:val="003F1B73"/>
    <w:rsid w:val="00406A7F"/>
    <w:rsid w:val="00423368"/>
    <w:rsid w:val="00435778"/>
    <w:rsid w:val="00440EC7"/>
    <w:rsid w:val="0044395D"/>
    <w:rsid w:val="004558C8"/>
    <w:rsid w:val="00484B92"/>
    <w:rsid w:val="00492D3C"/>
    <w:rsid w:val="004B6190"/>
    <w:rsid w:val="004C5C88"/>
    <w:rsid w:val="004E4F3C"/>
    <w:rsid w:val="004F2281"/>
    <w:rsid w:val="00524AAF"/>
    <w:rsid w:val="00540D02"/>
    <w:rsid w:val="00567AB3"/>
    <w:rsid w:val="00581565"/>
    <w:rsid w:val="005A5DBF"/>
    <w:rsid w:val="005B11AF"/>
    <w:rsid w:val="005D273D"/>
    <w:rsid w:val="0065149E"/>
    <w:rsid w:val="00652EDB"/>
    <w:rsid w:val="00654A91"/>
    <w:rsid w:val="00670139"/>
    <w:rsid w:val="00674129"/>
    <w:rsid w:val="00690CB4"/>
    <w:rsid w:val="006F188E"/>
    <w:rsid w:val="006F19D0"/>
    <w:rsid w:val="00714051"/>
    <w:rsid w:val="00721169"/>
    <w:rsid w:val="00734DA0"/>
    <w:rsid w:val="0079022A"/>
    <w:rsid w:val="007B2BBD"/>
    <w:rsid w:val="007B7DD1"/>
    <w:rsid w:val="007D05A0"/>
    <w:rsid w:val="008043C6"/>
    <w:rsid w:val="008163E2"/>
    <w:rsid w:val="00834290"/>
    <w:rsid w:val="008369E6"/>
    <w:rsid w:val="008F7155"/>
    <w:rsid w:val="00901F78"/>
    <w:rsid w:val="00916F7A"/>
    <w:rsid w:val="009809D3"/>
    <w:rsid w:val="00986DC2"/>
    <w:rsid w:val="00994A59"/>
    <w:rsid w:val="009A539A"/>
    <w:rsid w:val="009D54B7"/>
    <w:rsid w:val="009F3BC6"/>
    <w:rsid w:val="00A029F3"/>
    <w:rsid w:val="00A16193"/>
    <w:rsid w:val="00A23D50"/>
    <w:rsid w:val="00A31A8C"/>
    <w:rsid w:val="00A51468"/>
    <w:rsid w:val="00A6216D"/>
    <w:rsid w:val="00A90CAE"/>
    <w:rsid w:val="00AF7A21"/>
    <w:rsid w:val="00B05CF8"/>
    <w:rsid w:val="00B32E96"/>
    <w:rsid w:val="00B47502"/>
    <w:rsid w:val="00B51C59"/>
    <w:rsid w:val="00B74C1B"/>
    <w:rsid w:val="00BB1E99"/>
    <w:rsid w:val="00BD1426"/>
    <w:rsid w:val="00BD1E64"/>
    <w:rsid w:val="00C03A56"/>
    <w:rsid w:val="00C13E7B"/>
    <w:rsid w:val="00CA744C"/>
    <w:rsid w:val="00CC3A66"/>
    <w:rsid w:val="00D23017"/>
    <w:rsid w:val="00D71844"/>
    <w:rsid w:val="00E4247D"/>
    <w:rsid w:val="00E87290"/>
    <w:rsid w:val="00EA1B54"/>
    <w:rsid w:val="00ED0FD8"/>
    <w:rsid w:val="00EF44B2"/>
    <w:rsid w:val="00F0280E"/>
    <w:rsid w:val="00F1657E"/>
    <w:rsid w:val="00F31054"/>
    <w:rsid w:val="00F76E1F"/>
    <w:rsid w:val="00FF1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76294"/>
  <w15:chartTrackingRefBased/>
  <w15:docId w15:val="{6E09F9C7-973C-4162-AD82-2B635FB90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809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9809D3"/>
    <w:pPr>
      <w:keepNext/>
      <w:tabs>
        <w:tab w:val="num" w:pos="0"/>
      </w:tabs>
      <w:suppressAutoHyphens/>
      <w:outlineLvl w:val="1"/>
    </w:pPr>
    <w:rPr>
      <w:b/>
      <w:bCs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809D3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9809D3"/>
    <w:rPr>
      <w:rFonts w:ascii="Times New Roman" w:eastAsia="Times New Roman" w:hAnsi="Times New Roman" w:cs="Times New Roman"/>
      <w:b/>
      <w:bCs/>
      <w:sz w:val="24"/>
      <w:szCs w:val="20"/>
      <w:lang w:eastAsia="ar-SA"/>
    </w:rPr>
  </w:style>
  <w:style w:type="paragraph" w:styleId="NormalnyWeb">
    <w:name w:val="Normal (Web)"/>
    <w:basedOn w:val="Normalny"/>
    <w:uiPriority w:val="99"/>
    <w:unhideWhenUsed/>
    <w:rsid w:val="00FF1B27"/>
    <w:pPr>
      <w:spacing w:before="100" w:beforeAutospacing="1" w:after="100" w:afterAutospacing="1"/>
    </w:pPr>
  </w:style>
  <w:style w:type="paragraph" w:customStyle="1" w:styleId="western">
    <w:name w:val="western"/>
    <w:basedOn w:val="Normalny"/>
    <w:rsid w:val="00540D02"/>
    <w:pPr>
      <w:suppressAutoHyphens/>
      <w:spacing w:before="280" w:after="280"/>
    </w:pPr>
    <w:rPr>
      <w:kern w:val="1"/>
      <w:lang w:eastAsia="ar-SA"/>
    </w:rPr>
  </w:style>
  <w:style w:type="paragraph" w:styleId="Tekstpodstawowy">
    <w:name w:val="Body Text"/>
    <w:basedOn w:val="Normalny"/>
    <w:link w:val="TekstpodstawowyZnak"/>
    <w:semiHidden/>
    <w:rsid w:val="00540D02"/>
    <w:pPr>
      <w:suppressAutoHyphens/>
      <w:jc w:val="both"/>
    </w:pPr>
    <w:rPr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40D0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kstpodstawowy21">
    <w:name w:val="Tekst podstawowy 21"/>
    <w:basedOn w:val="Normalny"/>
    <w:rsid w:val="00540D02"/>
    <w:pPr>
      <w:suppressAutoHyphens/>
    </w:pPr>
    <w:rPr>
      <w:szCs w:val="20"/>
      <w:lang w:eastAsia="ar-SA"/>
    </w:rPr>
  </w:style>
  <w:style w:type="paragraph" w:styleId="Zwykytekst">
    <w:name w:val="Plain Text"/>
    <w:basedOn w:val="Normalny"/>
    <w:link w:val="ZwykytekstZnak"/>
    <w:uiPriority w:val="99"/>
    <w:unhideWhenUsed/>
    <w:rsid w:val="00540D0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40D02"/>
    <w:rPr>
      <w:rFonts w:ascii="Consolas" w:eastAsia="Calibri" w:hAnsi="Consolas" w:cs="Times New Roman"/>
      <w:sz w:val="21"/>
      <w:szCs w:val="21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2ED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EDB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94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94A5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94A5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A5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94A5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eading2">
    <w:name w:val="Heading #2_"/>
    <w:basedOn w:val="Domylnaczcionkaakapitu"/>
    <w:link w:val="Heading20"/>
    <w:rsid w:val="00A23D50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Heading20">
    <w:name w:val="Heading #2"/>
    <w:basedOn w:val="Normalny"/>
    <w:link w:val="Heading2"/>
    <w:rsid w:val="00A23D50"/>
    <w:pPr>
      <w:widowControl w:val="0"/>
      <w:shd w:val="clear" w:color="auto" w:fill="FFFFFF"/>
      <w:spacing w:line="336" w:lineRule="auto"/>
      <w:ind w:left="640"/>
      <w:outlineLvl w:val="1"/>
    </w:pPr>
    <w:rPr>
      <w:b/>
      <w:bCs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986DC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6D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6D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6DC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1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</dc:creator>
  <cp:keywords/>
  <dc:description/>
  <cp:lastModifiedBy>jmazur@augustow.adt.psiez.pl</cp:lastModifiedBy>
  <cp:revision>5</cp:revision>
  <cp:lastPrinted>2020-06-12T12:58:00Z</cp:lastPrinted>
  <dcterms:created xsi:type="dcterms:W3CDTF">2023-09-01T11:17:00Z</dcterms:created>
  <dcterms:modified xsi:type="dcterms:W3CDTF">2023-09-04T06:55:00Z</dcterms:modified>
</cp:coreProperties>
</file>